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227" w:rsidRPr="00833227" w:rsidRDefault="00833227" w:rsidP="008332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Извещение о проведении конкурса по предоставлению права на размещение нестационарного торгового объекта на территории Новоавачинского сельского поселения</w:t>
      </w:r>
      <w:bookmarkStart w:id="0" w:name="_GoBack"/>
      <w:bookmarkEnd w:id="0"/>
    </w:p>
    <w:p w:rsidR="00833227" w:rsidRPr="00833227" w:rsidRDefault="00833227" w:rsidP="008332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33227" w:rsidRPr="00833227" w:rsidRDefault="00833227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Администрация Новоавачинского сельского поселения (Организатор конкурса) сообщает о проведении конкурса по предоставлению права на размещение нестационарного торгового объекта на территории Новоавачинского сельского поселения. </w:t>
      </w:r>
    </w:p>
    <w:p w:rsidR="00833227" w:rsidRPr="00833227" w:rsidRDefault="00AE4DBC" w:rsidP="00FA1E83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Основания проведения конкурса: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33227" w:rsidRPr="00833227">
        <w:rPr>
          <w:rFonts w:ascii="Times New Roman" w:hAnsi="Times New Roman" w:cs="Times New Roman"/>
          <w:sz w:val="28"/>
          <w:szCs w:val="28"/>
        </w:rPr>
        <w:t>Положени</w:t>
      </w:r>
      <w:r w:rsidR="00833227">
        <w:rPr>
          <w:rFonts w:ascii="Times New Roman" w:hAnsi="Times New Roman" w:cs="Times New Roman"/>
          <w:sz w:val="28"/>
          <w:szCs w:val="28"/>
        </w:rPr>
        <w:t>е</w:t>
      </w:r>
      <w:r w:rsidR="00833227" w:rsidRPr="00833227">
        <w:rPr>
          <w:rFonts w:ascii="Times New Roman" w:hAnsi="Times New Roman" w:cs="Times New Roman"/>
          <w:sz w:val="28"/>
          <w:szCs w:val="28"/>
        </w:rPr>
        <w:t xml:space="preserve"> о порядке размещения нестационарных торговых объектов на территории Новоавачинского сельского поселения от 24.03.2017 № 45, принятого решением Собрания депутатов Новоавачинского сельского поселения от 22.03.2017 № 102, в соответствии со схемой размещения нестационарных торговых объектов на территории Новоавачинского сельского поселения, утвержденной постановлением администрации от </w:t>
      </w:r>
      <w:r w:rsidR="00054624">
        <w:rPr>
          <w:rFonts w:ascii="Times New Roman" w:hAnsi="Times New Roman" w:cs="Times New Roman"/>
          <w:sz w:val="28"/>
          <w:szCs w:val="28"/>
        </w:rPr>
        <w:t>18</w:t>
      </w:r>
      <w:r w:rsidR="00833227" w:rsidRPr="00833227">
        <w:rPr>
          <w:rFonts w:ascii="Times New Roman" w:hAnsi="Times New Roman" w:cs="Times New Roman"/>
          <w:sz w:val="28"/>
          <w:szCs w:val="28"/>
        </w:rPr>
        <w:t>.1</w:t>
      </w:r>
      <w:r w:rsidR="00054624">
        <w:rPr>
          <w:rFonts w:ascii="Times New Roman" w:hAnsi="Times New Roman" w:cs="Times New Roman"/>
          <w:sz w:val="28"/>
          <w:szCs w:val="28"/>
        </w:rPr>
        <w:t>1</w:t>
      </w:r>
      <w:r w:rsidR="00833227" w:rsidRPr="00833227">
        <w:rPr>
          <w:rFonts w:ascii="Times New Roman" w:hAnsi="Times New Roman" w:cs="Times New Roman"/>
          <w:sz w:val="28"/>
          <w:szCs w:val="28"/>
        </w:rPr>
        <w:t>.2019 № 2</w:t>
      </w:r>
      <w:r w:rsidR="00054624">
        <w:rPr>
          <w:rFonts w:ascii="Times New Roman" w:hAnsi="Times New Roman" w:cs="Times New Roman"/>
          <w:sz w:val="28"/>
          <w:szCs w:val="28"/>
        </w:rPr>
        <w:t>11</w:t>
      </w:r>
      <w:r w:rsidR="00833227" w:rsidRPr="00833227">
        <w:rPr>
          <w:rFonts w:ascii="Times New Roman" w:hAnsi="Times New Roman" w:cs="Times New Roman"/>
          <w:sz w:val="28"/>
          <w:szCs w:val="28"/>
        </w:rPr>
        <w:t xml:space="preserve"> </w:t>
      </w:r>
      <w:r w:rsidR="00833227" w:rsidRPr="0005462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Новоавачинского сельского поселения от 02.11.2017 № 164 « Об утверждении схемы размещения</w:t>
      </w:r>
      <w:proofErr w:type="gramEnd"/>
      <w:r w:rsidR="00833227" w:rsidRPr="00054624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на территории Новоавачинского сельского поселения», на основании решения Комиссии по размещению нестационарных торговых объектов на территории Новоавачинского сельского поселения (протокол    № </w:t>
      </w:r>
      <w:r w:rsidR="00054624" w:rsidRPr="00054624">
        <w:rPr>
          <w:rFonts w:ascii="Times New Roman" w:hAnsi="Times New Roman" w:cs="Times New Roman"/>
          <w:sz w:val="28"/>
          <w:szCs w:val="28"/>
        </w:rPr>
        <w:t>4</w:t>
      </w:r>
      <w:r w:rsidR="00833227" w:rsidRPr="00054624">
        <w:rPr>
          <w:rFonts w:ascii="Times New Roman" w:hAnsi="Times New Roman" w:cs="Times New Roman"/>
          <w:sz w:val="28"/>
          <w:szCs w:val="28"/>
        </w:rPr>
        <w:t xml:space="preserve"> от </w:t>
      </w:r>
      <w:r w:rsidR="00054624" w:rsidRPr="00054624">
        <w:rPr>
          <w:rFonts w:ascii="Times New Roman" w:hAnsi="Times New Roman" w:cs="Times New Roman"/>
          <w:sz w:val="28"/>
          <w:szCs w:val="28"/>
        </w:rPr>
        <w:t>29</w:t>
      </w:r>
      <w:r w:rsidR="00833227" w:rsidRPr="00054624">
        <w:rPr>
          <w:rFonts w:ascii="Times New Roman" w:hAnsi="Times New Roman" w:cs="Times New Roman"/>
          <w:sz w:val="28"/>
          <w:szCs w:val="28"/>
        </w:rPr>
        <w:t>.11.2019).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 конкурса: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заключения договора на размещение нестационарного объекта в соответствии с</w:t>
      </w:r>
      <w:r w:rsid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7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</w:t>
      </w:r>
      <w:r w:rsid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нестационарных объектов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Новоавачинского сельского поселения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местоположение: </w:t>
      </w:r>
      <w:proofErr w:type="gramStart"/>
      <w:r w:rsid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Камчатский край, Елизовский район, пос. Нагорный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Юбилейная, д. 3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тип 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нестационарного торгового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– 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аптечный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павильон, специализация – </w:t>
      </w:r>
      <w:r w:rsid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медикаменты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площадь</w:t>
      </w:r>
      <w:proofErr w:type="gramEnd"/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нестационарного торгового объекта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0 м</w:t>
      </w:r>
      <w:proofErr w:type="gramStart"/>
      <w:r w:rsidR="00833227" w:rsidRPr="008332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="00CF4DA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proofErr w:type="gramStart"/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Начальная цена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на заключение договора на размещение нестационарного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устанавливается равной размеру годовой платы по договору и составляет </w:t>
      </w:r>
      <w:r w:rsidR="00A44DC5" w:rsidRPr="00A44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36 0</w:t>
      </w:r>
      <w:r w:rsidR="00FA1E83" w:rsidRPr="00A44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00,00</w:t>
      </w:r>
      <w:r w:rsidR="00833227" w:rsidRPr="00A44D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рублей (</w:t>
      </w:r>
      <w:r w:rsidR="00A44DC5" w:rsidRPr="00A44D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Тридцать шесть тысяч </w:t>
      </w:r>
      <w:r w:rsidR="00FA1E83" w:rsidRPr="00A44D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рублей 00 копеек</w:t>
      </w:r>
      <w:r w:rsidR="00833227" w:rsidRPr="00A44D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833227" w:rsidRPr="00A44D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рассчитана в соответствии с </w:t>
      </w:r>
      <w:r w:rsid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Методикой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определения платы </w:t>
      </w:r>
      <w:r w:rsid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размещение нестационарных торговых объектов на территории Новоавачинского сельского поселения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</w:t>
      </w:r>
      <w:r w:rsid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42 от 10.04.2017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FA1E83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право заключения договора на размещение нестационарного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объекта, состоящая из начальной цены права на заключение договора на размещение нестационарного 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и суммы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денежных средств, предложенных победителем конкурса, подлежит зачислению в доход бюджета </w:t>
      </w:r>
      <w:r w:rsid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При этом начальная цена права на заключение договора на размещение нестационарного 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засчитывается в счет платы по договору. 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объекта.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участию в конкурсе допускаются субъекты предпринимательской деятельности, соответствующие следующим условиям: 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заявитель не находится в процессе ликвидации или реорганизации в форме выделения или разделения;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отношении заявителя не возбуждено дело о банкротстве;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9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имущество заявителя не наложен арест и</w:t>
      </w:r>
      <w:r w:rsidR="0005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или) </w:t>
      </w:r>
      <w:proofErr w:type="gramEnd"/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экономическая деятельность не приостановлена.</w:t>
      </w:r>
    </w:p>
    <w:p w:rsidR="005B6637" w:rsidRPr="005B663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конкурсе претендент представляет Организатору конкурса в установленный срок заявку по форме, согласно Приложению 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6637" w:rsidRPr="005B6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</w:t>
      </w:r>
      <w:r w:rsidR="005B6637" w:rsidRPr="005B66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проведении конкурса по предоставлению права на размещение нестационарного торгового объекта на территории Новоавачинского сельского поселения</w:t>
      </w:r>
    </w:p>
    <w:p w:rsidR="00833227" w:rsidRPr="00833227" w:rsidRDefault="00094933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proofErr w:type="gramStart"/>
      <w:r w:rsidR="00833227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Заявки на участие в конкурсе принимаются с </w:t>
      </w:r>
      <w:r w:rsidR="00CF4DAF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06</w:t>
      </w:r>
      <w:r w:rsidR="00833227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F4DAF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</w:t>
      </w:r>
      <w:r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бря</w:t>
      </w:r>
      <w:r w:rsidR="00833227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833227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</w:t>
      </w:r>
      <w:r w:rsidR="00CF4DAF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833227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="00833227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833227" w:rsidRP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(включительно)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рабочим дням с 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0 до 17: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(перерыв  с 13.00 до 14.00), по адресу Организатора конкурса: 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684016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Камчатский край, Елизовский район, пос. 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Молодежная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13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тел: 8(415 31)3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0-2-89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, 8(415 31)3</w:t>
      </w:r>
      <w:r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0-1-16</w:t>
      </w:r>
      <w:r w:rsidR="00833227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0949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Одновременно с заявкой претенденты представляют: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конкурсное предложение в запечатанном и неповрежденном конверте;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сведения (документы), подтверждающие соответствие заявителя требованиям, предъявляемым к участнику конкурса;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9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подписанная заявителем опись представляемых документов.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не вправе подать более одной заявки на участие в конкурсе. 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отказывается в приеме заявки в следующих случаях: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заявка подается до начала или по истечении срока приема заявок, указанного в извещении о проведении конкурса;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заявка подается лицом, не уполномоченным действовать от имени заявителя;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C5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представлены не все документы; 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представленные документы оформлены с нарушением требований, предусмотренных настоящим извещением; 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д) конверт с конкурсным предложением не запечатан или существенно поврежден.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Реквизиты счёта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Организатора конкурса для перечисления платы от продажи права на заключение договора на размещение 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нестационарного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объекта, предложенной по результатам конкурса: </w:t>
      </w:r>
    </w:p>
    <w:p w:rsidR="00833227" w:rsidRPr="00CF4DAF" w:rsidRDefault="00833227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ИНН/КПП 41050298</w:t>
      </w:r>
      <w:r w:rsidR="007B35B7"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61</w:t>
      </w:r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/410501001, получатель: УФК по Камчатскому краю (Администрация </w:t>
      </w:r>
      <w:r w:rsidR="007B35B7"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Новоавачинского</w:t>
      </w:r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поселения, </w:t>
      </w:r>
      <w:r w:rsid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  <w:proofErr w:type="gramStart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proofErr w:type="gramEnd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proofErr w:type="spellStart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</w:t>
      </w:r>
      <w:proofErr w:type="spellEnd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6232">
        <w:rPr>
          <w:rFonts w:ascii="Times New Roman" w:hAnsi="Times New Roman" w:cs="Times New Roman"/>
          <w:b/>
          <w:sz w:val="28"/>
          <w:szCs w:val="28"/>
        </w:rPr>
        <w:t>04383002770</w:t>
      </w:r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7B35B7" w:rsidRPr="007B35B7" w:rsidRDefault="00833227" w:rsidP="00FA1E8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Банк получателя:  </w:t>
      </w:r>
      <w:r w:rsidR="007B35B7" w:rsidRPr="007B35B7">
        <w:rPr>
          <w:rFonts w:ascii="Times New Roman" w:hAnsi="Times New Roman" w:cs="Times New Roman"/>
          <w:b/>
          <w:sz w:val="28"/>
          <w:szCs w:val="28"/>
        </w:rPr>
        <w:t xml:space="preserve"> Отделение Петропавловск-Камчатский </w:t>
      </w:r>
    </w:p>
    <w:p w:rsidR="007B35B7" w:rsidRPr="007B35B7" w:rsidRDefault="007B35B7" w:rsidP="00CF4DAF">
      <w:pPr>
        <w:spacing w:after="0" w:line="60" w:lineRule="atLeast"/>
        <w:rPr>
          <w:rFonts w:ascii="Times New Roman" w:hAnsi="Times New Roman" w:cs="Times New Roman"/>
          <w:b/>
          <w:sz w:val="28"/>
          <w:szCs w:val="28"/>
        </w:rPr>
      </w:pPr>
      <w:r w:rsidRPr="007B35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г. Петропавловск-Камчатский </w:t>
      </w:r>
    </w:p>
    <w:p w:rsidR="00CF4DAF" w:rsidRDefault="00833227" w:rsidP="00CF4DAF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БИК: 04300200</w:t>
      </w:r>
      <w:r w:rsidR="007B35B7"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7B35B7" w:rsidRPr="007B35B7" w:rsidRDefault="00833227" w:rsidP="00CF4DAF">
      <w:pPr>
        <w:spacing w:after="0" w:line="60" w:lineRule="atLeast"/>
        <w:jc w:val="both"/>
        <w:rPr>
          <w:b/>
          <w:sz w:val="20"/>
          <w:szCs w:val="20"/>
        </w:rPr>
      </w:pPr>
      <w:proofErr w:type="gramStart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proofErr w:type="spellStart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</w:t>
      </w:r>
      <w:proofErr w:type="spellEnd"/>
      <w:r w:rsidRPr="007B3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DB6232">
        <w:rPr>
          <w:rFonts w:ascii="Times New Roman" w:hAnsi="Times New Roman" w:cs="Times New Roman"/>
          <w:b/>
          <w:sz w:val="28"/>
          <w:szCs w:val="28"/>
        </w:rPr>
        <w:t>40101810905070010003</w:t>
      </w:r>
    </w:p>
    <w:p w:rsidR="00833227" w:rsidRPr="00DB6232" w:rsidRDefault="00833227" w:rsidP="00CF4DAF">
      <w:pPr>
        <w:spacing w:after="0" w:line="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ОКТМО 306074</w:t>
      </w:r>
      <w:r w:rsidR="007B35B7"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</w:p>
    <w:p w:rsidR="00833227" w:rsidRDefault="00833227" w:rsidP="00CF4DAF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КБК 93</w:t>
      </w:r>
      <w:r w:rsid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117 05050 10 0000 180 </w:t>
      </w:r>
    </w:p>
    <w:p w:rsidR="00CF4DAF" w:rsidRPr="00DB6232" w:rsidRDefault="00CF4DAF" w:rsidP="00CF4DAF">
      <w:pPr>
        <w:spacing w:after="0" w:line="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определения участников конкурса -</w:t>
      </w:r>
      <w:r w:rsidRPr="00DB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DB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в 10:00</w:t>
      </w:r>
      <w:r w:rsidRPr="00DB62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Конкурс проводится </w:t>
      </w:r>
      <w:r w:rsidR="00CF4DA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16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E516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декабря 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201</w:t>
      </w:r>
      <w:r w:rsidR="00E516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9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года в 10:00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адресу Организатора конкурса. 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конкурса признается заявитель, который предложил больший размер финансового предложения за право размещения нестационарного</w:t>
      </w:r>
      <w:r w:rsidR="00CF4DAF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объекта. В случае поступления одинаковых финансовых предложений, победителем считается заявка, поступившая ранее других заявок. 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конкурса между победителем конкурса и администрацией 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после внесения победителем конкурса платы за право заключения договора на размещение нестационарного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объекта, заключается договор на размещение нестационарного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объекта. Плата за право заключения договора на размещение нестационарного</w:t>
      </w:r>
      <w:r w:rsidR="00CF4DAF" w:rsidRP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вносится в бюджет 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течение 5 рабочих дней со дня подведения итогов конкурса.</w:t>
      </w:r>
    </w:p>
    <w:p w:rsidR="00833227" w:rsidRPr="00833227" w:rsidRDefault="00E51622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в течение 3 рабочих дней со дня внесения победителем конкурса платы за право заключения договора на размещение нестационарного 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подготавливает проект договора на размещение нестационарного 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и направляет его победителю конкурса для подписания. Победитель конкурса в течение 3 рабочих дней со дня получения проекта договора подписывает договор и представляет его в Администрацию. 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невнесении платы за право заключения договора на размещение нестационарного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в установленный срок, уклонении или отказе победителя конкурса от заключения договора на размещение нестационарного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победитель конкурса утрачивает право на заключение указанного договора.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о заключении договора на размещение нестационарного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направляется Администрацией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нестационарного 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указанный участник признается победителем конкурса.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участник конкурса отказывается или уклоняется от заключения договора на размещение нестационарного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объекта, результаты конкурса аннулируются организатором конкурса.</w:t>
      </w:r>
    </w:p>
    <w:p w:rsidR="00833227" w:rsidRPr="00833227" w:rsidRDefault="00AE4DBC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одного претендента, конкурсная комиссия рассматривает единственную заявку на участие в конкурсе на предмет ее соответствия требованиям конкурсной документации, фиксирует в протоколе, принимает решение о возможности заключения договора.</w:t>
      </w:r>
    </w:p>
    <w:p w:rsidR="00833227" w:rsidRPr="00833227" w:rsidRDefault="00AE4DBC" w:rsidP="00FA1E8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833227"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проведении конкурса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условиях размещены на официальном сайте 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телекоммуникационной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«Интерне</w:t>
      </w:r>
      <w:r w:rsidR="00CF4DA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>»»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бюллетене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«Елизовский вестник». Ознакомиться с иной информацией, условиями договора можно в рабочие часы по адресу Организатора конкурса. </w:t>
      </w:r>
    </w:p>
    <w:p w:rsidR="00833227" w:rsidRPr="00833227" w:rsidRDefault="00E51622" w:rsidP="00AE4DB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позднее, чем за 3 (три) дня до даты проведения конкурса Организатор конкурса вправе отказаться от проведения конкурса или принять решение о продлении срока приёма заявок на участие в конкурсе и переносе даты проведения конкурса. </w:t>
      </w: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27" w:rsidRPr="00833227" w:rsidRDefault="00833227" w:rsidP="008332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7"/>
      </w:tblGrid>
      <w:tr w:rsidR="00833227" w:rsidRPr="00833227" w:rsidTr="00E51622">
        <w:trPr>
          <w:tblCellSpacing w:w="15" w:type="dxa"/>
          <w:jc w:val="right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7"/>
            </w:tblGrid>
            <w:tr w:rsidR="00833227" w:rsidRPr="00833227" w:rsidTr="0083322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33227" w:rsidRPr="00833227" w:rsidRDefault="00833227" w:rsidP="00E51622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322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 xml:space="preserve">Приложение </w:t>
                  </w:r>
                  <w:r w:rsidR="00E5162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  <w:r w:rsidRPr="0083322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833227" w:rsidRPr="00833227" w:rsidRDefault="00833227" w:rsidP="00833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3227" w:rsidRPr="00833227" w:rsidRDefault="00833227" w:rsidP="00E516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заявки на участие в конкурсе</w:t>
      </w:r>
    </w:p>
    <w:p w:rsidR="00FA1E83" w:rsidRDefault="00833227" w:rsidP="00FA1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  </w:t>
      </w:r>
      <w:r w:rsidR="00E516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дминистрацию </w:t>
      </w:r>
    </w:p>
    <w:p w:rsidR="00833227" w:rsidRPr="00833227" w:rsidRDefault="00E51622" w:rsidP="00FA1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</w:t>
      </w:r>
      <w:r w:rsidR="00FA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27" w:rsidRPr="00833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833227" w:rsidRPr="00833227" w:rsidRDefault="00833227" w:rsidP="0083322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2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ЗАЯВКА</w:t>
      </w:r>
    </w:p>
    <w:p w:rsidR="00833227" w:rsidRPr="00833227" w:rsidRDefault="00833227" w:rsidP="008332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участие в конкурсе по предоставлению права на размещение нестационарного торгового объекта на территории</w:t>
      </w:r>
      <w:proofErr w:type="gramEnd"/>
      <w:r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51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Новоавачинского</w:t>
      </w:r>
      <w:r w:rsidRPr="00833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8"/>
        <w:gridCol w:w="4587"/>
      </w:tblGrid>
      <w:tr w:rsidR="00C06A4C" w:rsidRPr="00C06A4C" w:rsidTr="00C06A4C">
        <w:trPr>
          <w:tblCellSpacing w:w="0" w:type="dxa"/>
          <w:jc w:val="center"/>
        </w:trPr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(фирменное наименование), организационно-правовая форма заявителя – юридического лица или фамилия, имя, отчество индивидуального предпринимателя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06A4C" w:rsidRPr="00C06A4C" w:rsidTr="00C06A4C">
        <w:trPr>
          <w:trHeight w:val="975"/>
          <w:tblCellSpacing w:w="0" w:type="dxa"/>
          <w:jc w:val="center"/>
        </w:trPr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адрес, ИНН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06A4C" w:rsidRPr="00C06A4C" w:rsidTr="00C06A4C">
        <w:trPr>
          <w:trHeight w:val="1110"/>
          <w:tblCellSpacing w:w="0" w:type="dxa"/>
          <w:jc w:val="center"/>
        </w:trPr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документа, удостоверяющего личность индивидуального предпринимателя/руководителя юридического лица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06A4C" w:rsidRPr="00C06A4C" w:rsidTr="00C06A4C">
        <w:trPr>
          <w:trHeight w:val="705"/>
          <w:tblCellSpacing w:w="0" w:type="dxa"/>
          <w:jc w:val="center"/>
        </w:trPr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контактного телефона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06A4C" w:rsidRPr="00C06A4C" w:rsidTr="00C06A4C">
        <w:trPr>
          <w:trHeight w:val="990"/>
          <w:tblCellSpacing w:w="0" w:type="dxa"/>
          <w:jc w:val="center"/>
        </w:trPr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Конкурс, в котором заявитель намерен принять участие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06A4C" w:rsidRPr="00C06A4C" w:rsidTr="00C06A4C">
        <w:trPr>
          <w:trHeight w:val="990"/>
          <w:tblCellSpacing w:w="0" w:type="dxa"/>
          <w:jc w:val="center"/>
        </w:trPr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 нестационарного объекта (ассортимент товаров и услуг)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06A4C" w:rsidRPr="00C06A4C" w:rsidTr="00C06A4C">
        <w:trPr>
          <w:tblCellSpacing w:w="0" w:type="dxa"/>
          <w:jc w:val="center"/>
        </w:trPr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размещения нестационарного объекта, в месяцах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A4C" w:rsidRPr="00C06A4C" w:rsidRDefault="00C06A4C" w:rsidP="00C06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06A4C" w:rsidRPr="00C06A4C" w:rsidRDefault="00C06A4C" w:rsidP="00C06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6A4C" w:rsidRPr="00C06A4C" w:rsidRDefault="00C06A4C" w:rsidP="00C06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_______________________________________________________________                                                                </w:t>
      </w:r>
      <w:r w:rsidRPr="00C06A4C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именование заявителя)</w:t>
      </w:r>
      <w:proofErr w:type="gramEnd"/>
    </w:p>
    <w:p w:rsidR="00C06A4C" w:rsidRPr="00C06A4C" w:rsidRDefault="00C06A4C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находится в стадии ликвидации или реорганизации в форме выделения или разделения, в отношении ______________________(юридического лица </w:t>
      </w: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индивидуального предпринимателя) не возбуждено дело о банкротстве, на имущество не наложен арест и (или) экономическая деятельность не приостановлена.</w:t>
      </w:r>
    </w:p>
    <w:p w:rsidR="00C06A4C" w:rsidRPr="00C06A4C" w:rsidRDefault="00C06A4C" w:rsidP="00C06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6A4C" w:rsidRPr="00C06A4C" w:rsidRDefault="00C06A4C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6A4C" w:rsidRPr="00C06A4C" w:rsidRDefault="00C06A4C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на  ____л. в ___ 1 экз.</w:t>
      </w:r>
    </w:p>
    <w:p w:rsidR="00C06A4C" w:rsidRPr="00C06A4C" w:rsidRDefault="00C06A4C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6A4C" w:rsidRPr="00C06A4C" w:rsidRDefault="00C06A4C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________20____г.    ___________________________/ ________________________</w:t>
      </w:r>
    </w:p>
    <w:p w:rsidR="00C06A4C" w:rsidRPr="00C06A4C" w:rsidRDefault="00C06A4C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 (подпись)                                (ФИО)</w:t>
      </w:r>
    </w:p>
    <w:p w:rsidR="00C06A4C" w:rsidRPr="00C06A4C" w:rsidRDefault="00C06A4C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A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33227" w:rsidRPr="00C06A4C" w:rsidRDefault="00833227" w:rsidP="00C06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113"/>
        <w:tblOverlap w:val="never"/>
        <w:tblW w:w="101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8"/>
      </w:tblGrid>
      <w:tr w:rsidR="000165AA" w:rsidRPr="00833227" w:rsidTr="00FA1E83">
        <w:trPr>
          <w:tblCellSpacing w:w="15" w:type="dxa"/>
        </w:trPr>
        <w:tc>
          <w:tcPr>
            <w:tcW w:w="0" w:type="auto"/>
            <w:vAlign w:val="center"/>
          </w:tcPr>
          <w:p w:rsidR="000165AA" w:rsidRPr="00833227" w:rsidRDefault="000165AA" w:rsidP="000165A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3227" w:rsidRDefault="00833227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DBC" w:rsidRDefault="00AE4DBC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DBC" w:rsidRDefault="00AE4DBC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0165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83" w:rsidRDefault="00FA1E83" w:rsidP="00FA1E8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3</w:t>
      </w:r>
    </w:p>
    <w:p w:rsidR="00FA1E83" w:rsidRDefault="00FA1E83" w:rsidP="00FA1E8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83">
        <w:rPr>
          <w:rFonts w:ascii="Times New Roman" w:hAnsi="Times New Roman" w:cs="Times New Roman"/>
          <w:b/>
          <w:bCs/>
          <w:sz w:val="28"/>
          <w:szCs w:val="28"/>
        </w:rPr>
        <w:t xml:space="preserve">ДОГОВОР 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83">
        <w:rPr>
          <w:rFonts w:ascii="Times New Roman" w:hAnsi="Times New Roman" w:cs="Times New Roman"/>
          <w:b/>
          <w:bCs/>
          <w:sz w:val="28"/>
          <w:szCs w:val="28"/>
        </w:rPr>
        <w:t xml:space="preserve">НА ПРАВО РАЗМЕЩЕНИЯ 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83">
        <w:rPr>
          <w:rFonts w:ascii="Times New Roman" w:hAnsi="Times New Roman" w:cs="Times New Roman"/>
          <w:b/>
          <w:bCs/>
          <w:sz w:val="28"/>
          <w:szCs w:val="28"/>
        </w:rPr>
        <w:t xml:space="preserve">НЕСТАЦИОНАРНОГО ТОРГОВОГО ОБЪЕКТА 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 xml:space="preserve">п. Новый 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Pr="00FA1E83">
        <w:rPr>
          <w:rFonts w:ascii="Times New Roman" w:hAnsi="Times New Roman" w:cs="Times New Roman"/>
          <w:sz w:val="28"/>
          <w:szCs w:val="28"/>
        </w:rPr>
        <w:tab/>
        <w:t>«___»________20__г.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83">
        <w:rPr>
          <w:rFonts w:ascii="Times New Roman" w:hAnsi="Times New Roman" w:cs="Times New Roman"/>
          <w:sz w:val="28"/>
          <w:szCs w:val="28"/>
        </w:rPr>
        <w:t xml:space="preserve">Администрация Новоавачинского сельского поселения в лице </w:t>
      </w:r>
      <w:r w:rsidR="00AE4DBC">
        <w:rPr>
          <w:rFonts w:ascii="Times New Roman" w:hAnsi="Times New Roman" w:cs="Times New Roman"/>
          <w:i/>
          <w:sz w:val="28"/>
          <w:szCs w:val="28"/>
          <w:u w:val="single"/>
        </w:rPr>
        <w:t>Г</w:t>
      </w:r>
      <w:r w:rsidRPr="00FA1E83">
        <w:rPr>
          <w:rFonts w:ascii="Times New Roman" w:hAnsi="Times New Roman" w:cs="Times New Roman"/>
          <w:i/>
          <w:sz w:val="28"/>
          <w:szCs w:val="28"/>
          <w:u w:val="single"/>
        </w:rPr>
        <w:t xml:space="preserve">лавы администрации </w:t>
      </w:r>
      <w:r w:rsidR="00AE4DBC">
        <w:rPr>
          <w:rFonts w:ascii="Times New Roman" w:hAnsi="Times New Roman" w:cs="Times New Roman"/>
          <w:i/>
          <w:sz w:val="28"/>
          <w:szCs w:val="28"/>
          <w:u w:val="single"/>
        </w:rPr>
        <w:t>Новоавачинского сельского поселения</w:t>
      </w:r>
      <w:r w:rsidRPr="00FA1E83">
        <w:rPr>
          <w:rFonts w:ascii="Times New Roman" w:hAnsi="Times New Roman" w:cs="Times New Roman"/>
          <w:sz w:val="28"/>
          <w:szCs w:val="28"/>
        </w:rPr>
        <w:t>, действующ</w:t>
      </w:r>
      <w:r w:rsidR="00AE4DBC">
        <w:rPr>
          <w:rFonts w:ascii="Times New Roman" w:hAnsi="Times New Roman" w:cs="Times New Roman"/>
          <w:sz w:val="28"/>
          <w:szCs w:val="28"/>
        </w:rPr>
        <w:t>ей</w:t>
      </w:r>
      <w:r w:rsidRPr="00FA1E83">
        <w:rPr>
          <w:rFonts w:ascii="Times New Roman" w:hAnsi="Times New Roman" w:cs="Times New Roman"/>
          <w:sz w:val="28"/>
          <w:szCs w:val="28"/>
        </w:rPr>
        <w:t xml:space="preserve"> на основании Устава, в дальнейшем именуемая</w:t>
      </w:r>
      <w:r w:rsidR="00AE4DBC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 xml:space="preserve">«Администрация», с одной стороны, и </w:t>
      </w:r>
      <w:r w:rsidRPr="00FA1E83">
        <w:rPr>
          <w:rFonts w:ascii="Times New Roman" w:hAnsi="Times New Roman" w:cs="Times New Roman"/>
          <w:i/>
          <w:iCs/>
          <w:sz w:val="28"/>
          <w:szCs w:val="28"/>
          <w:u w:val="single"/>
        </w:rPr>
        <w:t>(наименование юридического лица, Ф.И.О. индивидуального предпринимателя)</w:t>
      </w:r>
      <w:r w:rsidRPr="00FA1E83">
        <w:rPr>
          <w:rFonts w:ascii="Times New Roman" w:hAnsi="Times New Roman" w:cs="Times New Roman"/>
          <w:sz w:val="28"/>
          <w:szCs w:val="28"/>
        </w:rPr>
        <w:t xml:space="preserve"> именуемое в дальнейшем «Победитель Конкурса», в лице (</w:t>
      </w:r>
      <w:r w:rsidRPr="00FA1E83">
        <w:rPr>
          <w:rFonts w:ascii="Times New Roman" w:hAnsi="Times New Roman" w:cs="Times New Roman"/>
          <w:i/>
          <w:iCs/>
          <w:sz w:val="28"/>
          <w:szCs w:val="28"/>
          <w:u w:val="single"/>
        </w:rPr>
        <w:t>ФИО руководителя)</w:t>
      </w:r>
      <w:r w:rsidRPr="00FA1E83">
        <w:rPr>
          <w:rFonts w:ascii="Times New Roman" w:hAnsi="Times New Roman" w:cs="Times New Roman"/>
          <w:sz w:val="28"/>
          <w:szCs w:val="28"/>
        </w:rPr>
        <w:t>, действующего на основании _______________, с другой стороны, совместно именуемые Стороны, или по отдельности Сторона, заключили настоящий Договор о нижеследующем:</w:t>
      </w:r>
      <w:proofErr w:type="gramEnd"/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FA1E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AE4DBC" w:rsidP="00AE4DB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E83" w:rsidRPr="00FA1E83">
        <w:rPr>
          <w:rFonts w:ascii="Times New Roman" w:hAnsi="Times New Roman" w:cs="Times New Roman"/>
          <w:sz w:val="28"/>
          <w:szCs w:val="28"/>
        </w:rPr>
        <w:t>Администрация Новоавачинского сельского поселения предоставляет Победителю Конкурса право на размещение нестационарного торгового объекта, (тип) 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A1E83" w:rsidRPr="00FA1E83">
        <w:rPr>
          <w:rFonts w:ascii="Times New Roman" w:hAnsi="Times New Roman" w:cs="Times New Roman"/>
          <w:sz w:val="28"/>
          <w:szCs w:val="28"/>
        </w:rPr>
        <w:t>(далее – Объект), для осуществления _________________________________.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Специализация объекта ________________________________________.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Режим работы ________________________________________________ по адресному ориентиру в соответствии со схемой размещения нестационарных торговых объектов на территории Новоавачинского сельского поселения. __________________________________________________________________.</w:t>
      </w:r>
    </w:p>
    <w:p w:rsidR="00FA1E83" w:rsidRPr="00AE4DBC" w:rsidRDefault="00FA1E83" w:rsidP="00FA1E83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AE4DBC">
        <w:rPr>
          <w:rFonts w:ascii="Times New Roman" w:hAnsi="Times New Roman" w:cs="Times New Roman"/>
          <w:sz w:val="20"/>
          <w:szCs w:val="20"/>
        </w:rPr>
        <w:t>(место расположения объекта)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На срок с __________20___года по ______________20___года (_______ месяцев).</w:t>
      </w:r>
    </w:p>
    <w:p w:rsidR="00FA1E83" w:rsidRPr="00FA1E83" w:rsidRDefault="00AE4DBC" w:rsidP="00AE4DB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E83" w:rsidRPr="00FA1E83">
        <w:rPr>
          <w:rFonts w:ascii="Times New Roman" w:hAnsi="Times New Roman" w:cs="Times New Roman"/>
          <w:sz w:val="28"/>
          <w:szCs w:val="28"/>
        </w:rPr>
        <w:t>Настоящий Договор заключен в соответствии со схемой размещения нестационарных торговых объектов на территории Новоавачинского сельского поселения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FA1E83" w:rsidRPr="00AE4DBC" w:rsidRDefault="00AE4DBC" w:rsidP="00FA1E83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FA1E83" w:rsidRPr="00AE4DBC">
        <w:rPr>
          <w:rFonts w:ascii="Times New Roman" w:hAnsi="Times New Roman" w:cs="Times New Roman"/>
          <w:sz w:val="20"/>
          <w:szCs w:val="20"/>
        </w:rPr>
        <w:t>(указать реквизиты муниципального правого акта)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 xml:space="preserve">от _____20___года </w:t>
      </w:r>
      <w:r w:rsidR="00AE4DBC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№_______ по результатам Конкурса на право размещения нестационарного торгового объекта на территории Новоавачинского сельского поселения (протокол конкурсной комиссии от _____ 20___года № ______).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1.3.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AE4DBC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 xml:space="preserve">Настоящий Договор вступает в силу с момента его подписания и </w:t>
      </w:r>
      <w:r w:rsidRPr="00FA1E83">
        <w:rPr>
          <w:rFonts w:ascii="Times New Roman" w:hAnsi="Times New Roman" w:cs="Times New Roman"/>
          <w:sz w:val="28"/>
          <w:szCs w:val="28"/>
        </w:rPr>
        <w:lastRenderedPageBreak/>
        <w:t>действует по _________20____ года.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1.4.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AE4DBC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A1E83">
        <w:rPr>
          <w:rFonts w:ascii="Times New Roman" w:hAnsi="Times New Roman" w:cs="Times New Roman"/>
          <w:color w:val="000000"/>
          <w:sz w:val="28"/>
          <w:szCs w:val="28"/>
        </w:rPr>
        <w:t>2. Права и обязанности сторон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Pr="00FA1E8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E4D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Администрация вправе: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 О</w:t>
      </w:r>
      <w:r w:rsidR="00FA1E83" w:rsidRPr="00FA1E83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="00FA1E83" w:rsidRPr="00FA1E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1E83" w:rsidRPr="00FA1E83">
        <w:rPr>
          <w:rFonts w:ascii="Times New Roman" w:hAnsi="Times New Roman" w:cs="Times New Roman"/>
          <w:sz w:val="28"/>
          <w:szCs w:val="28"/>
        </w:rPr>
        <w:t xml:space="preserve"> выполнением Победителем Конкурса условий настоящего Договора;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 В </w:t>
      </w:r>
      <w:r w:rsidR="00FA1E83" w:rsidRPr="00FA1E83">
        <w:rPr>
          <w:rFonts w:ascii="Times New Roman" w:hAnsi="Times New Roman" w:cs="Times New Roman"/>
          <w:sz w:val="28"/>
          <w:szCs w:val="28"/>
        </w:rPr>
        <w:t xml:space="preserve">случаях и порядке, установленным настоящим Договором и законодательством Российской Федерации, в одностороннем порядке отказаться от исполнения настоящего Договора. 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1E83"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Pr="00FA1E8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E4D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обязуется предоставить Победителю Конкурса право на размещение Объекта, который расположен по адресному ориентиру, в соответствии со схемой размещения нестационарных торговых объектов на территории </w:t>
      </w:r>
      <w:r w:rsidRPr="00FA1E83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A1E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1E83">
        <w:rPr>
          <w:rFonts w:ascii="Times New Roman" w:hAnsi="Times New Roman" w:cs="Times New Roman"/>
          <w:color w:val="000000"/>
          <w:sz w:val="28"/>
          <w:szCs w:val="28"/>
        </w:rPr>
        <w:t>2.3.</w:t>
      </w:r>
      <w:r w:rsidR="00AE4D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color w:val="000000"/>
          <w:sz w:val="28"/>
          <w:szCs w:val="28"/>
        </w:rPr>
        <w:tab/>
        <w:t>Победитель Конкурса вправе досрочно отказаться от исполнения настоящего Договора по основаниям и в порядке, предусмотренном настоящим Договором и законодательством Российской Федерации.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1E83">
        <w:rPr>
          <w:rFonts w:ascii="Times New Roman" w:hAnsi="Times New Roman" w:cs="Times New Roman"/>
          <w:color w:val="000000"/>
          <w:sz w:val="28"/>
          <w:szCs w:val="28"/>
        </w:rPr>
        <w:t>2.4.</w:t>
      </w:r>
      <w:r w:rsidRPr="00FA1E8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E4D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color w:val="000000"/>
          <w:sz w:val="28"/>
          <w:szCs w:val="28"/>
        </w:rPr>
        <w:t>Победитель Конкурса обязан: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2.4.1. О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t>беспечить размещение Объекта и его готовность к использованию в срок _____________________;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2.4.2. И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t xml:space="preserve">спользовать Объект по назначению (специализации), указанному в п. 1.1. настоящего Договора. 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2.4.3. Н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t>а фасаде Объекта поместить вывеску с указанием наименования Объекта, режим работы Объекта, адрес Объекта;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2.4.4. С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t>воевременно и полностью внести плату по настоящему Договору в размере и порядке, установленном настоящим Договором;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2.4.5. О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t>беспечить сохранение внешнего вида, типа, местоположения и размеров Объекта в течение установленного периода размещения;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2.4.6.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С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t>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товаров;</w:t>
      </w:r>
    </w:p>
    <w:p w:rsidR="00FA1E83" w:rsidRPr="00FA1E83" w:rsidRDefault="00AE4DBC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2.4.7. С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t xml:space="preserve">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30 дней с момента окончания срока </w:t>
      </w:r>
      <w:r w:rsidR="00FA1E83" w:rsidRPr="00FA1E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действия Договора, а также в случае досрочного расторжения настоящего Договора.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3. Платежи и расчеты по Договору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3.1.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AE4DBC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 xml:space="preserve">Цена Договора составляет </w:t>
      </w:r>
      <w:r w:rsidRPr="00FA1E83">
        <w:rPr>
          <w:rFonts w:ascii="Times New Roman" w:hAnsi="Times New Roman" w:cs="Times New Roman"/>
          <w:i/>
          <w:sz w:val="28"/>
          <w:szCs w:val="28"/>
          <w:u w:val="single"/>
        </w:rPr>
        <w:t>(размер финансового предложения)</w:t>
      </w:r>
      <w:r w:rsidRPr="00FA1E83">
        <w:rPr>
          <w:rFonts w:ascii="Times New Roman" w:hAnsi="Times New Roman" w:cs="Times New Roman"/>
          <w:sz w:val="28"/>
          <w:szCs w:val="28"/>
        </w:rPr>
        <w:t>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3.2.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AE4D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1E83">
        <w:rPr>
          <w:rFonts w:ascii="Times New Roman" w:hAnsi="Times New Roman" w:cs="Times New Roman"/>
          <w:sz w:val="28"/>
          <w:szCs w:val="28"/>
        </w:rPr>
        <w:t xml:space="preserve">Оплата производится _____________________________________ в срок, не позднее 10 (десятого) числа месяца, следующего за отчетным, по реквизитам, указанным администрацией  в разделе </w:t>
      </w:r>
      <w:r w:rsidR="00A44DC5">
        <w:rPr>
          <w:rFonts w:ascii="Times New Roman" w:hAnsi="Times New Roman" w:cs="Times New Roman"/>
          <w:sz w:val="28"/>
          <w:szCs w:val="28"/>
        </w:rPr>
        <w:t>8</w:t>
      </w:r>
      <w:r w:rsidRPr="00FA1E83">
        <w:rPr>
          <w:rFonts w:ascii="Times New Roman" w:hAnsi="Times New Roman" w:cs="Times New Roman"/>
          <w:sz w:val="28"/>
          <w:szCs w:val="28"/>
        </w:rPr>
        <w:t xml:space="preserve"> настоящего Договора. </w:t>
      </w:r>
      <w:proofErr w:type="gramEnd"/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3.3.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AE4DBC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Подтверждением оплаты Победителем Конкурса является платежный документ о перечислении денежных средств на лицевой счет Администрации.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3.4.</w:t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Размер платы по Договору на размещение Объекта не может быть изменен по соглашению сторон.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4.1.</w:t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4.2.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За нарушение сроков внесения платы по Договору Победитель Конкурса выплачивает Администрации пени из расчета 0,1% от размера невнесенной суммы за каждый календарный день просрочки.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4.3.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 xml:space="preserve">Стороны освобождаются от обязательств по Договору если докажет, что неисполнение или ненадлежащее исполнение обязательство, предусмотренных Договором, произошло </w:t>
      </w:r>
      <w:proofErr w:type="gramStart"/>
      <w:r w:rsidRPr="00FA1E83">
        <w:rPr>
          <w:rFonts w:ascii="Times New Roman" w:hAnsi="Times New Roman" w:cs="Times New Roman"/>
          <w:sz w:val="28"/>
          <w:szCs w:val="28"/>
        </w:rPr>
        <w:t>в следствии</w:t>
      </w:r>
      <w:proofErr w:type="gramEnd"/>
      <w:r w:rsidRPr="00FA1E83">
        <w:rPr>
          <w:rFonts w:ascii="Times New Roman" w:hAnsi="Times New Roman" w:cs="Times New Roman"/>
          <w:sz w:val="28"/>
          <w:szCs w:val="28"/>
        </w:rPr>
        <w:t xml:space="preserve"> непреодолимой силы или по вине другой Стороны.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snapToGri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5. Обстоятельства непреодолимой силы</w:t>
      </w:r>
    </w:p>
    <w:p w:rsidR="00FA1E83" w:rsidRPr="00FA1E83" w:rsidRDefault="00FA1E83" w:rsidP="00AE4DBC">
      <w:pPr>
        <w:widowControl w:val="0"/>
        <w:snapToGri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5.1.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1E83">
        <w:rPr>
          <w:rFonts w:ascii="Times New Roman" w:hAnsi="Times New Roman" w:cs="Times New Roman"/>
          <w:sz w:val="28"/>
          <w:szCs w:val="28"/>
        </w:rPr>
        <w:t>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 xml:space="preserve">Договору, а также Стороны, которые были не в состоянии </w:t>
      </w:r>
      <w:r w:rsidRPr="00FA1E83">
        <w:rPr>
          <w:rFonts w:ascii="Times New Roman" w:hAnsi="Times New Roman" w:cs="Times New Roman"/>
          <w:sz w:val="28"/>
          <w:szCs w:val="28"/>
        </w:rPr>
        <w:lastRenderedPageBreak/>
        <w:t xml:space="preserve">предвидеть, и предотвратить. </w:t>
      </w:r>
      <w:proofErr w:type="gramStart"/>
      <w:r w:rsidRPr="00FA1E83">
        <w:rPr>
          <w:rFonts w:ascii="Times New Roman" w:hAnsi="Times New Roman" w:cs="Times New Roman"/>
          <w:sz w:val="28"/>
          <w:szCs w:val="28"/>
        </w:rPr>
        <w:t>Документ, выданный Торгово-промышленной палатой является</w:t>
      </w:r>
      <w:proofErr w:type="gramEnd"/>
      <w:r w:rsidRPr="00FA1E83">
        <w:rPr>
          <w:rFonts w:ascii="Times New Roman" w:hAnsi="Times New Roman" w:cs="Times New Roman"/>
          <w:sz w:val="28"/>
          <w:szCs w:val="28"/>
        </w:rPr>
        <w:t xml:space="preserve"> достаточным подтверждением вышеуказанных обстоятельств.</w:t>
      </w:r>
    </w:p>
    <w:p w:rsidR="00FA1E83" w:rsidRPr="00FA1E83" w:rsidRDefault="00FA1E83" w:rsidP="00AE4DBC">
      <w:pPr>
        <w:tabs>
          <w:tab w:val="left" w:pos="0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5.2.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 в течение 5 дней со дня возникновения этих обстоятельств.</w:t>
      </w:r>
    </w:p>
    <w:p w:rsidR="00FA1E83" w:rsidRPr="00FA1E83" w:rsidRDefault="00FA1E83" w:rsidP="00AE4DB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5.3.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само-то обстоятельство не давало возможности послать извещение.</w:t>
      </w:r>
    </w:p>
    <w:p w:rsidR="00FA1E83" w:rsidRPr="00FA1E83" w:rsidRDefault="00FA1E83" w:rsidP="00AE4DB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5.4.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FA1E83" w:rsidRPr="00FA1E83" w:rsidRDefault="00FA1E83" w:rsidP="00AE4DB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5.5.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 в таком случае ни одна из Сторон не будет иметь права требовать от другой Стороны возмещения возможных убытков.</w:t>
      </w:r>
    </w:p>
    <w:p w:rsidR="00FA1E83" w:rsidRPr="00FA1E83" w:rsidRDefault="00FA1E83" w:rsidP="00AE4DB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6. Расторжение договора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6.1.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1E83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FA1E83">
        <w:rPr>
          <w:rFonts w:ascii="Times New Roman" w:hAnsi="Times New Roman" w:cs="Times New Roman"/>
          <w:sz w:val="28"/>
          <w:szCs w:val="28"/>
        </w:rPr>
        <w:t xml:space="preserve"> может быть расторгнут по соглашению Сторон или по решению суда.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6.2.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Уполномоченный орган имеет право досрочно в одностороннем порядке отказаться от исполнения настоящего Договора по следующим основаниям: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1)</w:t>
      </w:r>
      <w:r w:rsidRPr="00FA1E83">
        <w:rPr>
          <w:rFonts w:ascii="Times New Roman" w:hAnsi="Times New Roman" w:cs="Times New Roman"/>
          <w:sz w:val="28"/>
          <w:szCs w:val="28"/>
        </w:rPr>
        <w:tab/>
        <w:t>невыполнение Победителем Конкурса требований, указанных в п. 2.4. настоящего Договора;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2)</w:t>
      </w:r>
      <w:r w:rsidRPr="00FA1E83">
        <w:rPr>
          <w:rFonts w:ascii="Times New Roman" w:hAnsi="Times New Roman" w:cs="Times New Roman"/>
          <w:sz w:val="28"/>
          <w:szCs w:val="28"/>
        </w:rPr>
        <w:tab/>
        <w:t>прекращения хозяйствующим субъектом в установленном законом порядке своей деятельности;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3)</w:t>
      </w:r>
      <w:r w:rsidRPr="00FA1E83">
        <w:rPr>
          <w:rFonts w:ascii="Times New Roman" w:hAnsi="Times New Roman" w:cs="Times New Roman"/>
          <w:sz w:val="28"/>
          <w:szCs w:val="28"/>
        </w:rPr>
        <w:tab/>
        <w:t>нарушение Победителем Конкурса установленной в предмете Договора специализации;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4)</w:t>
      </w:r>
      <w:r w:rsidRPr="00FA1E83">
        <w:rPr>
          <w:rFonts w:ascii="Times New Roman" w:hAnsi="Times New Roman" w:cs="Times New Roman"/>
          <w:sz w:val="28"/>
          <w:szCs w:val="28"/>
        </w:rPr>
        <w:tab/>
        <w:t>изъятие земельного участка для государственных или муниципальных нужд.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6.3.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 xml:space="preserve">При отказе от исполнения настоящего Договора в одностороннем порядке Администрация направляет Победителю Конкурса письменное уведомление. С момента направления указанного уведомления настоящий </w:t>
      </w:r>
      <w:r w:rsidRPr="00FA1E83">
        <w:rPr>
          <w:rFonts w:ascii="Times New Roman" w:hAnsi="Times New Roman" w:cs="Times New Roman"/>
          <w:sz w:val="28"/>
          <w:szCs w:val="28"/>
        </w:rPr>
        <w:lastRenderedPageBreak/>
        <w:t>Договор будет считаться расторгнутым.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6.4.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Администрация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три месяца, но не более чем за шесть месяцев до начала соответствующих работ: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1)</w:t>
      </w:r>
      <w:r w:rsidRPr="00FA1E83">
        <w:rPr>
          <w:rFonts w:ascii="Times New Roman" w:hAnsi="Times New Roman" w:cs="Times New Roman"/>
          <w:sz w:val="28"/>
          <w:szCs w:val="28"/>
        </w:rPr>
        <w:tab/>
        <w:t>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2)</w:t>
      </w:r>
      <w:r w:rsidRPr="00FA1E83">
        <w:rPr>
          <w:rFonts w:ascii="Times New Roman" w:hAnsi="Times New Roman" w:cs="Times New Roman"/>
          <w:sz w:val="28"/>
          <w:szCs w:val="28"/>
        </w:rPr>
        <w:tab/>
        <w:t>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3)</w:t>
      </w:r>
      <w:r w:rsidRPr="00FA1E83">
        <w:rPr>
          <w:rFonts w:ascii="Times New Roman" w:hAnsi="Times New Roman" w:cs="Times New Roman"/>
          <w:sz w:val="28"/>
          <w:szCs w:val="28"/>
        </w:rPr>
        <w:tab/>
        <w:t>о размещении объектов капитального строительства регионального и муниципального значения;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4)</w:t>
      </w:r>
      <w:r w:rsidRPr="00FA1E83">
        <w:rPr>
          <w:rFonts w:ascii="Times New Roman" w:hAnsi="Times New Roman" w:cs="Times New Roman"/>
          <w:sz w:val="28"/>
          <w:szCs w:val="28"/>
        </w:rPr>
        <w:tab/>
        <w:t>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Решения, указанные в настоящем пункте должны быть подтверждены федеральными, региональными или муниципальными правовыми актами.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6.5.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После расторжения Договора Объект подлежит демонтажу Победителем Конкурса, по основаниям и в порядке, указанным в Договоре, в соответствии с требованиями и в порядке, установленном законодательством Российской Федерации.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6.6.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Демонтаж Объекта в добровольном порядке производится Победителем Конкурса за счет собственных сре</w:t>
      </w:r>
      <w:proofErr w:type="gramStart"/>
      <w:r w:rsidRPr="00FA1E83">
        <w:rPr>
          <w:rFonts w:ascii="Times New Roman" w:hAnsi="Times New Roman" w:cs="Times New Roman"/>
          <w:sz w:val="28"/>
          <w:szCs w:val="28"/>
        </w:rPr>
        <w:t>дств в ср</w:t>
      </w:r>
      <w:proofErr w:type="gramEnd"/>
      <w:r w:rsidRPr="00FA1E83">
        <w:rPr>
          <w:rFonts w:ascii="Times New Roman" w:hAnsi="Times New Roman" w:cs="Times New Roman"/>
          <w:sz w:val="28"/>
          <w:szCs w:val="28"/>
        </w:rPr>
        <w:t>ок, указанный в предписании, выданном Администрацией.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В случае невыполнения демонтажа Победителем Конкурса в добровольном порядке, в указанный в предписании срок, Администрация обращается в суд или организовывает своими силами и средствами демонтаж и вывоз Объекта с последующим взысканием в судебном порядке с Победителя Конкурса сумм, потраченных на указанные действия.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7. Прочие условия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7.1.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7.2.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 xml:space="preserve">До передачи спора на рассмотрение в судебном порядке Стороны принимают меры к его урегулированию в претензионном порядке. </w:t>
      </w:r>
      <w:proofErr w:type="gramStart"/>
      <w:r w:rsidRPr="00FA1E83">
        <w:rPr>
          <w:rFonts w:ascii="Times New Roman" w:hAnsi="Times New Roman" w:cs="Times New Roman"/>
          <w:sz w:val="28"/>
          <w:szCs w:val="28"/>
        </w:rPr>
        <w:t>Сторона</w:t>
      </w:r>
      <w:proofErr w:type="gramEnd"/>
      <w:r w:rsidRPr="00FA1E83">
        <w:rPr>
          <w:rFonts w:ascii="Times New Roman" w:hAnsi="Times New Roman" w:cs="Times New Roman"/>
          <w:sz w:val="28"/>
          <w:szCs w:val="28"/>
        </w:rPr>
        <w:t xml:space="preserve"> получившая претензию обязана в течение 15 дней направить другой Стороне </w:t>
      </w:r>
      <w:r w:rsidRPr="00FA1E83">
        <w:rPr>
          <w:rFonts w:ascii="Times New Roman" w:hAnsi="Times New Roman" w:cs="Times New Roman"/>
          <w:sz w:val="28"/>
          <w:szCs w:val="28"/>
        </w:rPr>
        <w:lastRenderedPageBreak/>
        <w:t>направить мотивированный ответ по существу претензии.</w:t>
      </w:r>
    </w:p>
    <w:p w:rsidR="00FA1E83" w:rsidRPr="00FA1E83" w:rsidRDefault="001421DD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FA1E83" w:rsidRPr="00FA1E83">
        <w:rPr>
          <w:rFonts w:ascii="Times New Roman" w:hAnsi="Times New Roman" w:cs="Times New Roman"/>
          <w:sz w:val="28"/>
          <w:szCs w:val="28"/>
        </w:rPr>
        <w:t xml:space="preserve">В случае если споры и разногласия не будут урегулированы путем переговоров, они подлежат рассмотрению в судебном порядке. </w:t>
      </w:r>
    </w:p>
    <w:p w:rsidR="00FA1E83" w:rsidRPr="00FA1E83" w:rsidRDefault="00FA1E83" w:rsidP="00AE4DB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7.4.</w:t>
      </w:r>
      <w:r w:rsidRPr="00FA1E83">
        <w:rPr>
          <w:rFonts w:ascii="Times New Roman" w:hAnsi="Times New Roman" w:cs="Times New Roman"/>
          <w:sz w:val="28"/>
          <w:szCs w:val="28"/>
        </w:rPr>
        <w:tab/>
      </w:r>
      <w:r w:rsidR="001421DD">
        <w:rPr>
          <w:rFonts w:ascii="Times New Roman" w:hAnsi="Times New Roman" w:cs="Times New Roman"/>
          <w:sz w:val="28"/>
          <w:szCs w:val="28"/>
        </w:rPr>
        <w:t xml:space="preserve"> </w:t>
      </w:r>
      <w:r w:rsidRPr="00FA1E83">
        <w:rPr>
          <w:rFonts w:ascii="Times New Roman" w:hAnsi="Times New Roman" w:cs="Times New Roman"/>
          <w:sz w:val="28"/>
          <w:szCs w:val="28"/>
        </w:rPr>
        <w:t>Договор составлен в двух подлинных экземплярах, каждый из которых имеет одинаковую юридическую силу.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1E83">
        <w:rPr>
          <w:rFonts w:ascii="Times New Roman" w:hAnsi="Times New Roman" w:cs="Times New Roman"/>
          <w:sz w:val="28"/>
          <w:szCs w:val="28"/>
        </w:rPr>
        <w:t>8. Реквизиты и подписи Сторон.</w:t>
      </w:r>
    </w:p>
    <w:p w:rsidR="00FA1E83" w:rsidRPr="00FA1E83" w:rsidRDefault="00FA1E83" w:rsidP="00FA1E83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21"/>
        <w:gridCol w:w="5176"/>
      </w:tblGrid>
      <w:tr w:rsidR="00FA1E83" w:rsidRPr="00FA1E83" w:rsidTr="00CF4DAF">
        <w:trPr>
          <w:trHeight w:val="669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Уполномоченный орган: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Победитель Конкурса:</w:t>
            </w:r>
          </w:p>
        </w:tc>
      </w:tr>
      <w:tr w:rsidR="00FA1E83" w:rsidRPr="00FA1E83" w:rsidTr="00CF4DAF">
        <w:trPr>
          <w:trHeight w:val="624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телефон/факс: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телефон/факс: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ОГРН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Банк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ОКПО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КПП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</w:tr>
      <w:tr w:rsidR="00FA1E83" w:rsidRPr="00FA1E83" w:rsidTr="00CF4DAF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Руководитель __________________(Ф.И.О.)</w:t>
            </w:r>
          </w:p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Руководитель______________(Ф.И.О.)</w:t>
            </w:r>
          </w:p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E83" w:rsidRPr="00FA1E83" w:rsidRDefault="00FA1E83" w:rsidP="00FA1E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E83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FA1E83" w:rsidRPr="00F8277A" w:rsidRDefault="00FA1E83" w:rsidP="00FA1E83">
      <w:pPr>
        <w:autoSpaceDE w:val="0"/>
        <w:autoSpaceDN w:val="0"/>
        <w:adjustRightInd w:val="0"/>
      </w:pPr>
    </w:p>
    <w:p w:rsidR="00FA1E83" w:rsidRDefault="00FA1E83" w:rsidP="00FA1E83"/>
    <w:p w:rsidR="00FA1E83" w:rsidRDefault="00FA1E83" w:rsidP="00FA1E83"/>
    <w:p w:rsidR="00FA1E83" w:rsidRDefault="00FA1E83" w:rsidP="00FA1E83"/>
    <w:p w:rsidR="00FA1E83" w:rsidRDefault="00FA1E83" w:rsidP="00FA1E83"/>
    <w:p w:rsidR="00FA1E83" w:rsidRDefault="00FA1E83" w:rsidP="00FA1E83"/>
    <w:p w:rsidR="00FA1E83" w:rsidRDefault="00FA1E83" w:rsidP="00FA1E83"/>
    <w:p w:rsidR="00AE4DBC" w:rsidRDefault="00AE4DBC" w:rsidP="00FA1E83"/>
    <w:p w:rsidR="00AE4DBC" w:rsidRDefault="00AE4DBC" w:rsidP="00FA1E83"/>
    <w:p w:rsidR="001421DD" w:rsidRDefault="001421DD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1DD" w:rsidRDefault="001421DD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008" w:rsidRPr="003C0008" w:rsidRDefault="00C06A4C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договору</w:t>
      </w:r>
    </w:p>
    <w:p w:rsidR="003C0008" w:rsidRDefault="003C0008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размещение </w:t>
      </w:r>
      <w:proofErr w:type="gramStart"/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нестационарного</w:t>
      </w:r>
      <w:proofErr w:type="gramEnd"/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C0008" w:rsidRDefault="003C0008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торгового объекта на территории </w:t>
      </w:r>
    </w:p>
    <w:p w:rsidR="003C0008" w:rsidRDefault="003C0008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Новоавачинского сельского поселения </w:t>
      </w:r>
      <w:proofErr w:type="gramStart"/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proofErr w:type="gramEnd"/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C0008" w:rsidRPr="003C0008" w:rsidRDefault="003C0008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результатам конкурсного отбора</w:t>
      </w:r>
    </w:p>
    <w:p w:rsidR="00C06A4C" w:rsidRPr="003C0008" w:rsidRDefault="00C06A4C" w:rsidP="003C0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 от ________</w:t>
      </w:r>
    </w:p>
    <w:p w:rsidR="00C06A4C" w:rsidRPr="003C0008" w:rsidRDefault="00C06A4C" w:rsidP="003C0008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6A4C" w:rsidRPr="003C0008" w:rsidRDefault="003C0008" w:rsidP="003C000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</w:t>
      </w:r>
    </w:p>
    <w:p w:rsidR="00C06A4C" w:rsidRPr="003C0008" w:rsidRDefault="00C06A4C" w:rsidP="003C000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определения начальной цены права на заключение договора на размещение нестационарного объекта </w:t>
      </w:r>
      <w:r w:rsidR="003C00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торгового объекта на</w:t>
      </w:r>
      <w:r w:rsidRPr="003C00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территори</w:t>
      </w:r>
      <w:r w:rsidR="003C00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3C00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C00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Новоавачинского сельского поселения</w:t>
      </w:r>
    </w:p>
    <w:p w:rsidR="00C06A4C" w:rsidRPr="003C0008" w:rsidRDefault="00C06A4C" w:rsidP="003C0008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6A4C" w:rsidRPr="003C0008" w:rsidRDefault="003C0008" w:rsidP="003C0008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Методики</w:t>
      </w:r>
      <w:proofErr w:type="gramEnd"/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за</w:t>
      </w:r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 нестационарного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 объекта на территории Новоавачинского сельского поселения</w:t>
      </w:r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утверждённого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 сельского поселения</w:t>
      </w:r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42, </w:t>
      </w:r>
      <w:r w:rsidR="00C06A4C"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начальная цена за размещение по настоящему Договору составляет:</w:t>
      </w:r>
    </w:p>
    <w:p w:rsidR="003C0008" w:rsidRPr="003C0008" w:rsidRDefault="00C06A4C" w:rsidP="003C0008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C0008">
        <w:rPr>
          <w:sz w:val="28"/>
          <w:szCs w:val="28"/>
        </w:rPr>
        <w:t xml:space="preserve">     </w:t>
      </w:r>
      <w:r w:rsidR="003C0008" w:rsidRPr="003C0008">
        <w:rPr>
          <w:rFonts w:ascii="Times New Roman" w:hAnsi="Times New Roman" w:cs="Times New Roman"/>
          <w:sz w:val="28"/>
          <w:szCs w:val="28"/>
        </w:rPr>
        <w:t xml:space="preserve">Величина платы за размещение нестационарного торгового объекта за 1 (один) месяц на территории Новоавачинского сельского поселения определяется по формуле: </w:t>
      </w:r>
    </w:p>
    <w:p w:rsidR="003C0008" w:rsidRDefault="001421DD" w:rsidP="003C0008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3C0008">
        <w:rPr>
          <w:b/>
          <w:sz w:val="28"/>
          <w:szCs w:val="28"/>
        </w:rPr>
        <w:t xml:space="preserve"> </w:t>
      </w:r>
      <w:r w:rsidR="003C0008" w:rsidRPr="00EA15A7">
        <w:rPr>
          <w:b/>
          <w:sz w:val="28"/>
          <w:szCs w:val="28"/>
        </w:rPr>
        <w:t xml:space="preserve">Ц </w:t>
      </w:r>
      <w:r w:rsidR="003C0008" w:rsidRPr="00EA15A7">
        <w:rPr>
          <w:b/>
          <w:sz w:val="28"/>
          <w:szCs w:val="28"/>
          <w:u w:val="single"/>
        </w:rPr>
        <w:t>= С x</w:t>
      </w:r>
      <w:proofErr w:type="gramStart"/>
      <w:r w:rsidR="003C0008" w:rsidRPr="00EA15A7">
        <w:rPr>
          <w:b/>
          <w:sz w:val="28"/>
          <w:szCs w:val="28"/>
          <w:u w:val="single"/>
        </w:rPr>
        <w:t xml:space="preserve"> К</w:t>
      </w:r>
      <w:proofErr w:type="gramEnd"/>
      <w:r w:rsidR="003C0008" w:rsidRPr="00EA15A7">
        <w:rPr>
          <w:b/>
          <w:sz w:val="28"/>
          <w:szCs w:val="28"/>
          <w:u w:val="single"/>
        </w:rPr>
        <w:t xml:space="preserve"> мест. x </w:t>
      </w:r>
      <w:proofErr w:type="spellStart"/>
      <w:r w:rsidR="003C0008" w:rsidRPr="00EA15A7">
        <w:rPr>
          <w:b/>
          <w:sz w:val="28"/>
          <w:szCs w:val="28"/>
          <w:u w:val="single"/>
        </w:rPr>
        <w:t>Ks</w:t>
      </w:r>
      <w:proofErr w:type="spellEnd"/>
      <w:r w:rsidR="003C0008" w:rsidRPr="00EA15A7">
        <w:rPr>
          <w:b/>
          <w:sz w:val="28"/>
          <w:szCs w:val="28"/>
          <w:u w:val="single"/>
        </w:rPr>
        <w:t xml:space="preserve">. х </w:t>
      </w:r>
      <w:proofErr w:type="spellStart"/>
      <w:r w:rsidR="003C0008" w:rsidRPr="00EA15A7">
        <w:rPr>
          <w:b/>
          <w:sz w:val="28"/>
          <w:szCs w:val="28"/>
          <w:u w:val="single"/>
        </w:rPr>
        <w:t>Vврем</w:t>
      </w:r>
      <w:proofErr w:type="spellEnd"/>
      <w:r w:rsidR="003C0008" w:rsidRPr="00EA15A7">
        <w:rPr>
          <w:b/>
          <w:sz w:val="28"/>
          <w:szCs w:val="28"/>
        </w:rPr>
        <w:t>.</w:t>
      </w:r>
      <w:r w:rsidR="003C0008" w:rsidRPr="00CD2B5E">
        <w:rPr>
          <w:sz w:val="28"/>
          <w:szCs w:val="28"/>
        </w:rPr>
        <w:t xml:space="preserve">, </w:t>
      </w:r>
    </w:p>
    <w:p w:rsidR="003C0008" w:rsidRPr="00CD2B5E" w:rsidRDefault="001421DD" w:rsidP="003C000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C0008" w:rsidRPr="00CD2B5E">
        <w:rPr>
          <w:sz w:val="28"/>
          <w:szCs w:val="28"/>
        </w:rPr>
        <w:t xml:space="preserve">где: </w:t>
      </w:r>
    </w:p>
    <w:p w:rsidR="003C0008" w:rsidRPr="00CD2B5E" w:rsidRDefault="001421DD" w:rsidP="003C000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3C0008" w:rsidRPr="00CD2B5E">
        <w:rPr>
          <w:sz w:val="28"/>
          <w:szCs w:val="28"/>
        </w:rPr>
        <w:t>Ц</w:t>
      </w:r>
      <w:proofErr w:type="gramEnd"/>
      <w:r w:rsidR="003C0008" w:rsidRPr="00CD2B5E">
        <w:rPr>
          <w:sz w:val="28"/>
          <w:szCs w:val="28"/>
        </w:rPr>
        <w:t xml:space="preserve"> </w:t>
      </w:r>
      <w:r w:rsidR="003C0008">
        <w:rPr>
          <w:sz w:val="28"/>
          <w:szCs w:val="28"/>
        </w:rPr>
        <w:t>–</w:t>
      </w:r>
      <w:r w:rsidR="003C0008" w:rsidRPr="00CD2B5E">
        <w:rPr>
          <w:sz w:val="28"/>
          <w:szCs w:val="28"/>
        </w:rPr>
        <w:t xml:space="preserve"> плата за размещение нестационарного торгового объекта (руб.). </w:t>
      </w:r>
    </w:p>
    <w:p w:rsidR="003C0008" w:rsidRPr="00CD2B5E" w:rsidRDefault="001421DD" w:rsidP="003C000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C0008" w:rsidRPr="00CD2B5E">
        <w:rPr>
          <w:sz w:val="28"/>
          <w:szCs w:val="28"/>
        </w:rPr>
        <w:t xml:space="preserve">С - базовый размер платы за размещение нестационарного торгового объекта на территории </w:t>
      </w:r>
      <w:r w:rsidR="003C0008">
        <w:rPr>
          <w:sz w:val="28"/>
          <w:szCs w:val="28"/>
        </w:rPr>
        <w:t>Новоавачинского сельского</w:t>
      </w:r>
      <w:r w:rsidR="003C0008" w:rsidRPr="00CD2B5E">
        <w:rPr>
          <w:sz w:val="28"/>
          <w:szCs w:val="28"/>
        </w:rPr>
        <w:t xml:space="preserve"> поселения (руб./место), в месяц, (таблица № 1); </w:t>
      </w:r>
    </w:p>
    <w:p w:rsidR="003C0008" w:rsidRPr="00CD2B5E" w:rsidRDefault="001421DD" w:rsidP="003C000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3C0008" w:rsidRPr="00CD2B5E">
        <w:rPr>
          <w:sz w:val="28"/>
          <w:szCs w:val="28"/>
        </w:rPr>
        <w:t>Кмест</w:t>
      </w:r>
      <w:proofErr w:type="spellEnd"/>
      <w:r w:rsidR="003C0008" w:rsidRPr="00CD2B5E">
        <w:rPr>
          <w:sz w:val="28"/>
          <w:szCs w:val="28"/>
        </w:rPr>
        <w:t>. -</w:t>
      </w:r>
      <w:r w:rsidR="003C0008">
        <w:rPr>
          <w:sz w:val="28"/>
          <w:szCs w:val="28"/>
        </w:rPr>
        <w:t xml:space="preserve"> </w:t>
      </w:r>
      <w:r w:rsidR="003C0008" w:rsidRPr="00CD2B5E">
        <w:rPr>
          <w:sz w:val="28"/>
          <w:szCs w:val="28"/>
        </w:rPr>
        <w:t>коэффициент</w:t>
      </w:r>
      <w:r w:rsidR="003C0008">
        <w:rPr>
          <w:sz w:val="28"/>
          <w:szCs w:val="28"/>
        </w:rPr>
        <w:t xml:space="preserve"> </w:t>
      </w:r>
      <w:r w:rsidR="003C0008" w:rsidRPr="00CD2B5E">
        <w:rPr>
          <w:sz w:val="28"/>
          <w:szCs w:val="28"/>
        </w:rPr>
        <w:t xml:space="preserve">месторасположения нестационарных торговых объектов на территории </w:t>
      </w:r>
      <w:r w:rsidR="003C0008">
        <w:rPr>
          <w:sz w:val="28"/>
          <w:szCs w:val="28"/>
        </w:rPr>
        <w:t>Новоавачинского сельского</w:t>
      </w:r>
      <w:r w:rsidR="003C0008" w:rsidRPr="00CD2B5E">
        <w:rPr>
          <w:sz w:val="28"/>
          <w:szCs w:val="28"/>
        </w:rPr>
        <w:t xml:space="preserve"> поселения, (таблица № 2); </w:t>
      </w:r>
    </w:p>
    <w:p w:rsidR="003C0008" w:rsidRPr="00CD2B5E" w:rsidRDefault="001421DD" w:rsidP="003C000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3C0008" w:rsidRPr="00CD2B5E">
        <w:rPr>
          <w:sz w:val="28"/>
          <w:szCs w:val="28"/>
        </w:rPr>
        <w:t>К</w:t>
      </w:r>
      <w:proofErr w:type="gramStart"/>
      <w:r w:rsidR="003C0008" w:rsidRPr="00CD2B5E">
        <w:rPr>
          <w:sz w:val="28"/>
          <w:szCs w:val="28"/>
        </w:rPr>
        <w:t>s</w:t>
      </w:r>
      <w:proofErr w:type="spellEnd"/>
      <w:proofErr w:type="gramEnd"/>
      <w:r w:rsidR="003C0008">
        <w:rPr>
          <w:sz w:val="28"/>
          <w:szCs w:val="28"/>
        </w:rPr>
        <w:t xml:space="preserve"> </w:t>
      </w:r>
      <w:r w:rsidR="003C0008" w:rsidRPr="00CD2B5E">
        <w:rPr>
          <w:sz w:val="28"/>
          <w:szCs w:val="28"/>
        </w:rPr>
        <w:t xml:space="preserve"> – коэффициент, учитывающий площадь нестационарных торговых объектов на территории </w:t>
      </w:r>
      <w:r w:rsidR="003C0008">
        <w:rPr>
          <w:sz w:val="28"/>
          <w:szCs w:val="28"/>
        </w:rPr>
        <w:t>Новоавачинского сельского</w:t>
      </w:r>
      <w:r w:rsidR="003C0008" w:rsidRPr="00CD2B5E">
        <w:rPr>
          <w:sz w:val="28"/>
          <w:szCs w:val="28"/>
        </w:rPr>
        <w:t xml:space="preserve"> поселения, (таблица № 3); </w:t>
      </w:r>
    </w:p>
    <w:p w:rsidR="003C0008" w:rsidRDefault="001421DD" w:rsidP="003C000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proofErr w:type="gramStart"/>
      <w:r w:rsidR="003C0008" w:rsidRPr="00CD2B5E">
        <w:rPr>
          <w:sz w:val="28"/>
          <w:szCs w:val="28"/>
        </w:rPr>
        <w:t>V</w:t>
      </w:r>
      <w:proofErr w:type="gramEnd"/>
      <w:r w:rsidR="003C0008" w:rsidRPr="00CD2B5E">
        <w:rPr>
          <w:sz w:val="28"/>
          <w:szCs w:val="28"/>
        </w:rPr>
        <w:t>врем</w:t>
      </w:r>
      <w:proofErr w:type="spellEnd"/>
      <w:r w:rsidR="003C0008" w:rsidRPr="00CD2B5E">
        <w:rPr>
          <w:sz w:val="28"/>
          <w:szCs w:val="28"/>
        </w:rPr>
        <w:t xml:space="preserve">. – количество месяцев, на которое предоставляется место для размещения нестационарного торгового объекта. Если разрешение выдается на срок менее 1 месяца, то 1 неделя считается как 0,25, а 1 день считается как 0,04. </w:t>
      </w:r>
    </w:p>
    <w:p w:rsidR="003C0008" w:rsidRDefault="003C0008" w:rsidP="003C0008">
      <w:pPr>
        <w:pStyle w:val="Default"/>
        <w:ind w:firstLine="708"/>
        <w:jc w:val="both"/>
        <w:rPr>
          <w:sz w:val="28"/>
          <w:szCs w:val="28"/>
        </w:rPr>
      </w:pPr>
    </w:p>
    <w:p w:rsidR="00C06A4C" w:rsidRPr="003C0008" w:rsidRDefault="00C06A4C" w:rsidP="003C0008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по договору размещения нестационарного объекта установлена в виде </w:t>
      </w:r>
      <w:r w:rsidR="00A44DC5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ежемесячных</w:t>
      </w: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платежей, и составляет ______ рублей </w:t>
      </w:r>
      <w:r w:rsidR="00A44D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месяц</w:t>
      </w:r>
      <w:r w:rsidRPr="003C000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sectPr w:rsidR="00C06A4C" w:rsidRPr="003C0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08D2"/>
    <w:multiLevelType w:val="multilevel"/>
    <w:tmpl w:val="FD042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8EE"/>
    <w:rsid w:val="000165AA"/>
    <w:rsid w:val="00024E7F"/>
    <w:rsid w:val="00054624"/>
    <w:rsid w:val="00094933"/>
    <w:rsid w:val="000D4267"/>
    <w:rsid w:val="001421DD"/>
    <w:rsid w:val="00150762"/>
    <w:rsid w:val="00192586"/>
    <w:rsid w:val="003918EE"/>
    <w:rsid w:val="003C0008"/>
    <w:rsid w:val="005B6637"/>
    <w:rsid w:val="005F6DA6"/>
    <w:rsid w:val="007B35B7"/>
    <w:rsid w:val="00833227"/>
    <w:rsid w:val="008B2D5D"/>
    <w:rsid w:val="00A44DC5"/>
    <w:rsid w:val="00AE4DBC"/>
    <w:rsid w:val="00C06A4C"/>
    <w:rsid w:val="00C239F1"/>
    <w:rsid w:val="00CF4DAF"/>
    <w:rsid w:val="00DB6232"/>
    <w:rsid w:val="00E013AA"/>
    <w:rsid w:val="00E51622"/>
    <w:rsid w:val="00FA1E83"/>
    <w:rsid w:val="00FC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27"/>
  </w:style>
  <w:style w:type="paragraph" w:styleId="2">
    <w:name w:val="heading 2"/>
    <w:basedOn w:val="a"/>
    <w:link w:val="20"/>
    <w:uiPriority w:val="9"/>
    <w:qFormat/>
    <w:rsid w:val="00E013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13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0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13AA"/>
    <w:rPr>
      <w:b/>
      <w:bCs/>
    </w:rPr>
  </w:style>
  <w:style w:type="character" w:styleId="a5">
    <w:name w:val="Hyperlink"/>
    <w:basedOn w:val="a0"/>
    <w:uiPriority w:val="99"/>
    <w:semiHidden/>
    <w:unhideWhenUsed/>
    <w:rsid w:val="00E013AA"/>
    <w:rPr>
      <w:color w:val="0000FF"/>
      <w:u w:val="single"/>
    </w:rPr>
  </w:style>
  <w:style w:type="character" w:styleId="a6">
    <w:name w:val="Emphasis"/>
    <w:basedOn w:val="a0"/>
    <w:uiPriority w:val="20"/>
    <w:qFormat/>
    <w:rsid w:val="00E013AA"/>
    <w:rPr>
      <w:i/>
      <w:iCs/>
    </w:rPr>
  </w:style>
  <w:style w:type="paragraph" w:customStyle="1" w:styleId="Default">
    <w:name w:val="Default"/>
    <w:rsid w:val="003C0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4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2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27"/>
  </w:style>
  <w:style w:type="paragraph" w:styleId="2">
    <w:name w:val="heading 2"/>
    <w:basedOn w:val="a"/>
    <w:link w:val="20"/>
    <w:uiPriority w:val="9"/>
    <w:qFormat/>
    <w:rsid w:val="00E013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13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0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13AA"/>
    <w:rPr>
      <w:b/>
      <w:bCs/>
    </w:rPr>
  </w:style>
  <w:style w:type="character" w:styleId="a5">
    <w:name w:val="Hyperlink"/>
    <w:basedOn w:val="a0"/>
    <w:uiPriority w:val="99"/>
    <w:semiHidden/>
    <w:unhideWhenUsed/>
    <w:rsid w:val="00E013AA"/>
    <w:rPr>
      <w:color w:val="0000FF"/>
      <w:u w:val="single"/>
    </w:rPr>
  </w:style>
  <w:style w:type="character" w:styleId="a6">
    <w:name w:val="Emphasis"/>
    <w:basedOn w:val="a0"/>
    <w:uiPriority w:val="20"/>
    <w:qFormat/>
    <w:rsid w:val="00E013AA"/>
    <w:rPr>
      <w:i/>
      <w:iCs/>
    </w:rPr>
  </w:style>
  <w:style w:type="paragraph" w:customStyle="1" w:styleId="Default">
    <w:name w:val="Default"/>
    <w:rsid w:val="003C0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4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2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9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4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56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14</Pages>
  <Words>3458</Words>
  <Characters>19714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2019-11-27T00:08:00Z</cp:lastPrinted>
  <dcterms:created xsi:type="dcterms:W3CDTF">2019-10-30T06:09:00Z</dcterms:created>
  <dcterms:modified xsi:type="dcterms:W3CDTF">2019-11-27T00:15:00Z</dcterms:modified>
</cp:coreProperties>
</file>